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4" w:rsidRPr="004505A4" w:rsidRDefault="004505A4" w:rsidP="004505A4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4505A4">
        <w:rPr>
          <w:rFonts w:ascii="Georgia" w:hAnsi="Georgia"/>
          <w:b/>
          <w:sz w:val="28"/>
          <w:szCs w:val="28"/>
        </w:rPr>
        <w:t>Espanol</w:t>
      </w:r>
      <w:proofErr w:type="spellEnd"/>
      <w:r w:rsidRPr="004505A4">
        <w:rPr>
          <w:rFonts w:ascii="Georgia" w:hAnsi="Georgia"/>
          <w:b/>
          <w:sz w:val="28"/>
          <w:szCs w:val="28"/>
        </w:rPr>
        <w:t xml:space="preserve"> 1A: UNIDAD 1– BIENVENIDOS</w:t>
      </w:r>
    </w:p>
    <w:p w:rsidR="004505A4" w:rsidRPr="004505A4" w:rsidRDefault="004505A4" w:rsidP="004505A4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4505A4" w:rsidRPr="004505A4" w:rsidRDefault="004505A4" w:rsidP="004505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 CORTESÍA</w:t>
      </w:r>
    </w:p>
    <w:p w:rsidR="004505A4" w:rsidRDefault="004505A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4428"/>
      </w:tblGrid>
      <w:tr w:rsidR="004505A4" w:rsidRPr="00FB3E0C" w:rsidTr="00CB74C1">
        <w:tc>
          <w:tcPr>
            <w:tcW w:w="828" w:type="dxa"/>
          </w:tcPr>
          <w:p w:rsidR="004505A4" w:rsidRPr="004D5676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A4" w:rsidRPr="004D5676" w:rsidRDefault="004505A4" w:rsidP="00CB74C1">
            <w:pPr>
              <w:spacing w:line="36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4D5676">
              <w:rPr>
                <w:rFonts w:ascii="Georgia" w:hAnsi="Georgia"/>
                <w:b/>
                <w:sz w:val="28"/>
                <w:szCs w:val="28"/>
              </w:rPr>
              <w:t xml:space="preserve">La </w:t>
            </w:r>
            <w:proofErr w:type="spellStart"/>
            <w:r w:rsidRPr="004D5676">
              <w:rPr>
                <w:rFonts w:ascii="Georgia" w:hAnsi="Georgia"/>
                <w:b/>
                <w:sz w:val="28"/>
                <w:szCs w:val="28"/>
              </w:rPr>
              <w:t>Cortesía</w:t>
            </w:r>
            <w:proofErr w:type="spellEnd"/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Pr="00FB3E0C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  <w:r w:rsidRPr="00FB3E0C">
              <w:rPr>
                <w:rFonts w:ascii="Georgia" w:hAnsi="Georgia"/>
              </w:rPr>
              <w:t xml:space="preserve">Lo </w:t>
            </w:r>
            <w:proofErr w:type="spellStart"/>
            <w:r w:rsidRPr="00FB3E0C">
              <w:rPr>
                <w:rFonts w:ascii="Georgia" w:hAnsi="Georgia"/>
              </w:rPr>
              <w:t>siento</w:t>
            </w:r>
            <w:proofErr w:type="spellEnd"/>
            <w:r w:rsidRPr="00FB3E0C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Por</w:t>
            </w:r>
            <w:proofErr w:type="spellEnd"/>
            <w:r>
              <w:rPr>
                <w:rFonts w:ascii="Georgia" w:hAnsi="Georgia"/>
              </w:rPr>
              <w:t xml:space="preserve"> favor.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Gracias.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Muchas</w:t>
            </w:r>
            <w:proofErr w:type="spellEnd"/>
            <w:r>
              <w:rPr>
                <w:rFonts w:ascii="Georgia" w:hAnsi="Georgia"/>
              </w:rPr>
              <w:t xml:space="preserve"> gracias.  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 (</w:t>
            </w:r>
            <w:proofErr w:type="spellStart"/>
            <w:r>
              <w:rPr>
                <w:rFonts w:ascii="Georgia" w:hAnsi="Georgia"/>
              </w:rPr>
              <w:t>Por</w:t>
            </w:r>
            <w:proofErr w:type="spellEnd"/>
            <w:r>
              <w:rPr>
                <w:rFonts w:ascii="Georgia" w:hAnsi="Georgia"/>
              </w:rPr>
              <w:t>) nada.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 hay de </w:t>
            </w:r>
            <w:proofErr w:type="spellStart"/>
            <w:r>
              <w:rPr>
                <w:rFonts w:ascii="Georgia" w:hAnsi="Georgia"/>
              </w:rPr>
              <w:t>que.</w:t>
            </w:r>
            <w:proofErr w:type="spellEnd"/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Mucho gusto.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RPr="00FB3E0C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El gusto </w:t>
            </w:r>
            <w:proofErr w:type="spellStart"/>
            <w:r>
              <w:rPr>
                <w:rFonts w:ascii="Georgia" w:hAnsi="Georgia"/>
              </w:rPr>
              <w:t>es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mío</w:t>
            </w:r>
            <w:proofErr w:type="spellEnd"/>
            <w:r>
              <w:rPr>
                <w:rFonts w:ascii="Georgia" w:hAnsi="Georgia"/>
              </w:rPr>
              <w:t xml:space="preserve">. </w:t>
            </w:r>
          </w:p>
        </w:tc>
        <w:tc>
          <w:tcPr>
            <w:tcW w:w="4428" w:type="dxa"/>
          </w:tcPr>
          <w:p w:rsidR="004505A4" w:rsidRPr="00FB3E0C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Tr="00CB74C1">
        <w:tc>
          <w:tcPr>
            <w:tcW w:w="828" w:type="dxa"/>
          </w:tcPr>
          <w:p w:rsidR="004505A4" w:rsidRPr="004D5676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4505A4" w:rsidRPr="004D5676" w:rsidRDefault="004505A4" w:rsidP="00CB74C1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 w:rsidRPr="004D5676">
              <w:rPr>
                <w:rFonts w:ascii="Georgia" w:hAnsi="Georgia"/>
                <w:b/>
                <w:sz w:val="28"/>
                <w:szCs w:val="28"/>
              </w:rPr>
              <w:t xml:space="preserve">Los </w:t>
            </w:r>
            <w:proofErr w:type="spellStart"/>
            <w:r w:rsidRPr="004D5676">
              <w:rPr>
                <w:rFonts w:ascii="Georgia" w:hAnsi="Georgia"/>
                <w:b/>
                <w:sz w:val="28"/>
                <w:szCs w:val="28"/>
              </w:rPr>
              <w:t>títulos</w:t>
            </w:r>
            <w:proofErr w:type="spellEnd"/>
            <w:r w:rsidRPr="004D5676">
              <w:rPr>
                <w:rFonts w:ascii="Georgia" w:hAnsi="Georgia"/>
                <w:b/>
                <w:sz w:val="28"/>
                <w:szCs w:val="28"/>
              </w:rPr>
              <w:t xml:space="preserve"> de </w:t>
            </w:r>
            <w:proofErr w:type="spellStart"/>
            <w:r w:rsidRPr="004D5676">
              <w:rPr>
                <w:rFonts w:ascii="Georgia" w:hAnsi="Georgia"/>
                <w:b/>
                <w:sz w:val="28"/>
                <w:szCs w:val="28"/>
              </w:rPr>
              <w:t>respeto</w:t>
            </w:r>
            <w:proofErr w:type="spellEnd"/>
          </w:p>
        </w:tc>
        <w:tc>
          <w:tcPr>
            <w:tcW w:w="4428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eñor</w:t>
            </w:r>
            <w:proofErr w:type="spellEnd"/>
            <w:r>
              <w:rPr>
                <w:rFonts w:ascii="Georgia" w:hAnsi="Georgia"/>
              </w:rPr>
              <w:t xml:space="preserve"> (Sr.)</w:t>
            </w:r>
          </w:p>
        </w:tc>
        <w:tc>
          <w:tcPr>
            <w:tcW w:w="4428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eñora</w:t>
            </w:r>
            <w:proofErr w:type="spellEnd"/>
            <w:r>
              <w:rPr>
                <w:rFonts w:ascii="Georgia" w:hAnsi="Georgia"/>
              </w:rPr>
              <w:t xml:space="preserve"> (Sra.)</w:t>
            </w:r>
          </w:p>
        </w:tc>
        <w:tc>
          <w:tcPr>
            <w:tcW w:w="4428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505A4" w:rsidTr="00CB74C1">
        <w:tc>
          <w:tcPr>
            <w:tcW w:w="828" w:type="dxa"/>
          </w:tcPr>
          <w:p w:rsidR="004505A4" w:rsidRDefault="004505A4" w:rsidP="004505A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eñorita</w:t>
            </w:r>
            <w:proofErr w:type="spellEnd"/>
            <w:r>
              <w:rPr>
                <w:rFonts w:ascii="Georgia" w:hAnsi="Georgia"/>
              </w:rPr>
              <w:t xml:space="preserve"> (Srta.)</w:t>
            </w:r>
          </w:p>
        </w:tc>
        <w:tc>
          <w:tcPr>
            <w:tcW w:w="4428" w:type="dxa"/>
          </w:tcPr>
          <w:p w:rsidR="004505A4" w:rsidRDefault="004505A4" w:rsidP="00CB74C1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505A4" w:rsidRDefault="004505A4"/>
    <w:sectPr w:rsidR="0045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630"/>
    <w:multiLevelType w:val="hybridMultilevel"/>
    <w:tmpl w:val="8614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4"/>
    <w:rsid w:val="00214045"/>
    <w:rsid w:val="004505A4"/>
    <w:rsid w:val="00C12F01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2014-09-17T16:27:00Z</dcterms:created>
  <dcterms:modified xsi:type="dcterms:W3CDTF">2014-09-17T16:29:00Z</dcterms:modified>
</cp:coreProperties>
</file>